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5387"/>
      </w:tblGrid>
      <w:tr w:rsidR="002B710A" w:rsidRPr="002B710A" w:rsidTr="002B710A">
        <w:trPr>
          <w:jc w:val="center"/>
        </w:trPr>
        <w:tc>
          <w:tcPr>
            <w:tcW w:w="3827" w:type="dxa"/>
            <w:hideMark/>
          </w:tcPr>
          <w:p w:rsidR="002B710A" w:rsidRPr="002B710A" w:rsidRDefault="002B710A">
            <w:pPr>
              <w:jc w:val="center"/>
              <w:rPr>
                <w:sz w:val="28"/>
                <w:szCs w:val="28"/>
              </w:rPr>
            </w:pPr>
            <w:r w:rsidRPr="002B710A">
              <w:rPr>
                <w:sz w:val="28"/>
                <w:szCs w:val="28"/>
              </w:rPr>
              <w:t>PHÒNG GDĐT PHÚ GIÁO</w:t>
            </w:r>
          </w:p>
        </w:tc>
        <w:tc>
          <w:tcPr>
            <w:tcW w:w="5387" w:type="dxa"/>
          </w:tcPr>
          <w:p w:rsidR="002B710A" w:rsidRPr="002B710A" w:rsidRDefault="002B710A">
            <w:pPr>
              <w:jc w:val="center"/>
              <w:rPr>
                <w:b/>
                <w:sz w:val="28"/>
                <w:szCs w:val="28"/>
              </w:rPr>
            </w:pPr>
          </w:p>
        </w:tc>
      </w:tr>
      <w:tr w:rsidR="002B710A" w:rsidRPr="002B710A" w:rsidTr="002B710A">
        <w:trPr>
          <w:jc w:val="center"/>
        </w:trPr>
        <w:tc>
          <w:tcPr>
            <w:tcW w:w="3827" w:type="dxa"/>
            <w:hideMark/>
          </w:tcPr>
          <w:p w:rsidR="002B710A" w:rsidRPr="002B710A" w:rsidRDefault="002B710A">
            <w:pPr>
              <w:jc w:val="center"/>
              <w:rPr>
                <w:b/>
                <w:sz w:val="28"/>
                <w:szCs w:val="28"/>
              </w:rPr>
            </w:pPr>
            <w:r w:rsidRPr="002B710A">
              <w:rPr>
                <w:b/>
                <w:sz w:val="28"/>
                <w:szCs w:val="28"/>
              </w:rPr>
              <w:t>TRƯỜNG THCS AN LINH</w:t>
            </w:r>
          </w:p>
        </w:tc>
        <w:tc>
          <w:tcPr>
            <w:tcW w:w="5387" w:type="dxa"/>
          </w:tcPr>
          <w:p w:rsidR="002B710A" w:rsidRPr="002B710A" w:rsidRDefault="002B710A">
            <w:pPr>
              <w:jc w:val="center"/>
              <w:rPr>
                <w:b/>
                <w:sz w:val="28"/>
                <w:szCs w:val="28"/>
              </w:rPr>
            </w:pPr>
          </w:p>
        </w:tc>
      </w:tr>
    </w:tbl>
    <w:p w:rsidR="002B710A" w:rsidRPr="002B710A" w:rsidRDefault="002B710A" w:rsidP="002B710A">
      <w:pPr>
        <w:jc w:val="center"/>
        <w:rPr>
          <w:rFonts w:ascii="Times New Roman" w:eastAsia="Times New Roman" w:hAnsi="Times New Roman" w:cs="Times New Roman"/>
          <w:b/>
          <w:sz w:val="28"/>
          <w:szCs w:val="28"/>
        </w:rPr>
      </w:pPr>
      <w:r w:rsidRPr="002B710A">
        <w:rPr>
          <w:rFonts w:ascii="Times New Roman" w:eastAsia="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765810</wp:posOffset>
                </wp:positionH>
                <wp:positionV relativeFrom="paragraph">
                  <wp:posOffset>14605</wp:posOffset>
                </wp:positionV>
                <wp:extent cx="923925" cy="9525"/>
                <wp:effectExtent l="0" t="0" r="28575" b="2857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3281B2" id="_x0000_t32" coordsize="21600,21600" o:spt="32" o:oned="t" path="m,l21600,21600e" filled="f">
                <v:path arrowok="t" fillok="f" o:connecttype="none"/>
                <o:lock v:ext="edit" shapetype="t"/>
              </v:shapetype>
              <v:shape id="Straight Arrow Connector 20" o:spid="_x0000_s1026" type="#_x0000_t32" style="position:absolute;margin-left:60.3pt;margin-top:1.15pt;width:72.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"/>
            </w:pict>
          </mc:Fallback>
        </mc:AlternateContent>
      </w:r>
    </w:p>
    <w:p w:rsidR="002B710A" w:rsidRPr="002B710A" w:rsidRDefault="002B710A" w:rsidP="002B710A">
      <w:pPr>
        <w:jc w:val="center"/>
        <w:rPr>
          <w:rFonts w:ascii="Times New Roman" w:hAnsi="Times New Roman" w:cs="Times New Roman"/>
          <w:b/>
          <w:sz w:val="28"/>
          <w:szCs w:val="28"/>
        </w:rPr>
      </w:pPr>
      <w:r w:rsidRPr="002B710A">
        <w:rPr>
          <w:rFonts w:ascii="Times New Roman" w:hAnsi="Times New Roman" w:cs="Times New Roman"/>
          <w:b/>
          <w:sz w:val="28"/>
          <w:szCs w:val="28"/>
        </w:rPr>
        <w:t xml:space="preserve">NỘI DUNG ÔN TẬP MÔN </w:t>
      </w:r>
      <w:r>
        <w:rPr>
          <w:rFonts w:ascii="Times New Roman" w:hAnsi="Times New Roman" w:cs="Times New Roman"/>
          <w:b/>
          <w:sz w:val="28"/>
          <w:szCs w:val="28"/>
        </w:rPr>
        <w:t xml:space="preserve">VĂN </w:t>
      </w:r>
      <w:r w:rsidR="00216619">
        <w:rPr>
          <w:rFonts w:ascii="Times New Roman" w:hAnsi="Times New Roman" w:cs="Times New Roman"/>
          <w:b/>
          <w:sz w:val="28"/>
          <w:szCs w:val="28"/>
        </w:rPr>
        <w:t>(</w:t>
      </w:r>
      <w:r>
        <w:rPr>
          <w:rFonts w:ascii="Times New Roman" w:hAnsi="Times New Roman" w:cs="Times New Roman"/>
          <w:b/>
          <w:sz w:val="28"/>
          <w:szCs w:val="28"/>
        </w:rPr>
        <w:t>9</w:t>
      </w:r>
      <w:r w:rsidR="00216619">
        <w:rPr>
          <w:rFonts w:ascii="Times New Roman" w:hAnsi="Times New Roman" w:cs="Times New Roman"/>
          <w:b/>
          <w:sz w:val="28"/>
          <w:szCs w:val="28"/>
        </w:rPr>
        <w:t>A2)</w:t>
      </w:r>
      <w:r w:rsidRPr="002B710A">
        <w:rPr>
          <w:rFonts w:ascii="Times New Roman" w:hAnsi="Times New Roman" w:cs="Times New Roman"/>
          <w:b/>
          <w:sz w:val="28"/>
          <w:szCs w:val="28"/>
        </w:rPr>
        <w:t xml:space="preserve"> TỪ NGÀY 23 ĐẾN 29/3/2020</w:t>
      </w:r>
    </w:p>
    <w:p w:rsidR="004B07F2" w:rsidRPr="002B710A" w:rsidRDefault="002B710A" w:rsidP="004B07F2">
      <w:pPr>
        <w:pStyle w:val="NormalWeb"/>
        <w:spacing w:before="0" w:beforeAutospacing="0" w:after="0" w:afterAutospacing="0"/>
        <w:jc w:val="both"/>
        <w:rPr>
          <w:rStyle w:val="marker"/>
          <w:b/>
          <w:sz w:val="28"/>
          <w:szCs w:val="28"/>
        </w:rPr>
      </w:pPr>
      <w:r w:rsidRPr="002B710A">
        <w:rPr>
          <w:rStyle w:val="marker"/>
          <w:b/>
          <w:sz w:val="28"/>
          <w:szCs w:val="28"/>
        </w:rPr>
        <w:t xml:space="preserve"> </w:t>
      </w:r>
      <w:r w:rsidR="004B07F2" w:rsidRPr="002B710A">
        <w:rPr>
          <w:rStyle w:val="marker"/>
          <w:b/>
          <w:sz w:val="28"/>
          <w:szCs w:val="28"/>
        </w:rPr>
        <w:t>(Thời gian làm bài từ 23/3/ 2020 đến 27/3 2020; nộp bài ngày 28 và 29/3/2020)</w:t>
      </w:r>
    </w:p>
    <w:p w:rsidR="004B07F2" w:rsidRPr="004B07F2" w:rsidRDefault="004B07F2" w:rsidP="004B07F2">
      <w:pPr>
        <w:pStyle w:val="NormalWeb"/>
        <w:spacing w:before="0" w:beforeAutospacing="0" w:after="0" w:afterAutospacing="0"/>
        <w:jc w:val="center"/>
        <w:rPr>
          <w:rStyle w:val="marker"/>
          <w:b/>
          <w:sz w:val="26"/>
          <w:szCs w:val="26"/>
        </w:rPr>
      </w:pPr>
      <w:r w:rsidRPr="004B07F2">
        <w:rPr>
          <w:rStyle w:val="marker"/>
          <w:b/>
          <w:sz w:val="26"/>
          <w:szCs w:val="26"/>
        </w:rPr>
        <w:t>ĐỀ 1</w:t>
      </w:r>
    </w:p>
    <w:p w:rsidR="004B07F2" w:rsidRPr="004B07F2" w:rsidRDefault="004B07F2" w:rsidP="004B07F2">
      <w:pPr>
        <w:pStyle w:val="NormalWeb"/>
        <w:spacing w:before="0" w:beforeAutospacing="0" w:after="0" w:afterAutospacing="0"/>
        <w:jc w:val="both"/>
        <w:rPr>
          <w:b/>
          <w:sz w:val="26"/>
          <w:szCs w:val="26"/>
        </w:rPr>
      </w:pPr>
      <w:r w:rsidRPr="004B07F2">
        <w:rPr>
          <w:rStyle w:val="marker"/>
          <w:b/>
          <w:sz w:val="26"/>
          <w:szCs w:val="26"/>
        </w:rPr>
        <w:t>I. Đọc- hiểu (3,0 điểm)</w:t>
      </w:r>
    </w:p>
    <w:p w:rsidR="00200C68" w:rsidRPr="00EF2572" w:rsidRDefault="00200C68" w:rsidP="00200C68">
      <w:pPr>
        <w:pStyle w:val="NormalWeb"/>
        <w:spacing w:before="0" w:beforeAutospacing="0" w:after="0" w:afterAutospacing="0"/>
        <w:rPr>
          <w:sz w:val="26"/>
          <w:szCs w:val="26"/>
        </w:rPr>
      </w:pPr>
      <w:r w:rsidRPr="00EF2572">
        <w:rPr>
          <w:sz w:val="26"/>
          <w:szCs w:val="26"/>
        </w:rPr>
        <w:t>Đọc ngữ liệu và trả lời các câu hỏi sau:</w:t>
      </w:r>
    </w:p>
    <w:p w:rsidR="00200C68" w:rsidRPr="00EF2572" w:rsidRDefault="00200C68" w:rsidP="00200C68">
      <w:pPr>
        <w:pStyle w:val="NormalWeb"/>
        <w:spacing w:before="0" w:beforeAutospacing="0" w:after="0" w:afterAutospacing="0"/>
        <w:rPr>
          <w:sz w:val="26"/>
          <w:szCs w:val="26"/>
        </w:rPr>
      </w:pPr>
      <w:r>
        <w:rPr>
          <w:rStyle w:val="Emphasis"/>
          <w:i w:val="0"/>
          <w:sz w:val="26"/>
          <w:szCs w:val="26"/>
        </w:rPr>
        <w:t xml:space="preserve">       </w:t>
      </w:r>
      <w:r w:rsidRPr="00EF2572">
        <w:rPr>
          <w:rStyle w:val="Emphasis"/>
          <w:i w:val="0"/>
          <w:sz w:val="26"/>
          <w:szCs w:val="26"/>
        </w:rPr>
        <w:t>"Tuổi thơ của tôi được nâng lên từ nhữ</w:t>
      </w:r>
      <w:bookmarkStart w:id="0" w:name="_GoBack"/>
      <w:bookmarkEnd w:id="0"/>
      <w:r w:rsidRPr="00EF2572">
        <w:rPr>
          <w:rStyle w:val="Emphasis"/>
          <w:i w:val="0"/>
          <w:sz w:val="26"/>
          <w:szCs w:val="26"/>
        </w:rPr>
        <w:t>ng cánh diều.</w:t>
      </w:r>
    </w:p>
    <w:p w:rsidR="00200C68" w:rsidRPr="00EF2572" w:rsidRDefault="00200C68" w:rsidP="00200C68">
      <w:pPr>
        <w:pStyle w:val="NormalWeb"/>
        <w:spacing w:before="0" w:beforeAutospacing="0" w:after="0" w:afterAutospacing="0"/>
        <w:rPr>
          <w:sz w:val="26"/>
          <w:szCs w:val="26"/>
        </w:rPr>
      </w:pPr>
      <w:r w:rsidRPr="00EF2572">
        <w:rPr>
          <w:rStyle w:val="Emphasis"/>
          <w:i w:val="0"/>
          <w:sz w:val="26"/>
          <w:szCs w:val="26"/>
        </w:rPr>
        <w:t>Chiều chiều, trên bãi thả, đám trẻ mặc đồng chúng tôi hò hét nhau thả diều thị. Cánh diều mềm mại như cánh bướm. Chúng tôi vui sướng đến phát dại nhìn lên trời. Tiếng sáo diều vi vu trầm bổng, sáo đơn, rồi sáo kép, sáo bè,... như gọi thấp xuống những vì sao sớm.</w:t>
      </w:r>
    </w:p>
    <w:p w:rsidR="00200C68" w:rsidRPr="00EF2572" w:rsidRDefault="00200C68" w:rsidP="00200C68">
      <w:pPr>
        <w:pStyle w:val="NormalWeb"/>
        <w:spacing w:before="0" w:beforeAutospacing="0" w:after="0" w:afterAutospacing="0"/>
        <w:rPr>
          <w:sz w:val="26"/>
          <w:szCs w:val="26"/>
        </w:rPr>
      </w:pPr>
      <w:r>
        <w:rPr>
          <w:rStyle w:val="Emphasis"/>
          <w:i w:val="0"/>
          <w:sz w:val="26"/>
          <w:szCs w:val="26"/>
        </w:rPr>
        <w:t xml:space="preserve">       </w:t>
      </w:r>
      <w:r w:rsidRPr="00EF2572">
        <w:rPr>
          <w:rStyle w:val="Emphasis"/>
          <w:i w:val="0"/>
          <w:sz w:val="26"/>
          <w:szCs w:val="26"/>
        </w:rPr>
        <w:t>Ban đêm, trên bãi thả diều thật không còn gì huyền ảo hơn. Có cảm giác diều đang trôi trên dải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hy vọng khi tha thiết cầu xin: “Bay đi diều ơi! Bay đi!” Cánh diều tuổi ngọc ngà bay đi, mang theo nỗi khát khao của tôi."</w:t>
      </w:r>
    </w:p>
    <w:p w:rsidR="00200C68" w:rsidRPr="00200C68" w:rsidRDefault="00200C68" w:rsidP="00200C68">
      <w:pPr>
        <w:pStyle w:val="NormalWeb"/>
        <w:spacing w:before="0" w:beforeAutospacing="0" w:after="0" w:afterAutospacing="0"/>
        <w:jc w:val="right"/>
        <w:rPr>
          <w:i/>
          <w:sz w:val="26"/>
          <w:szCs w:val="26"/>
        </w:rPr>
      </w:pPr>
      <w:r w:rsidRPr="00200C68">
        <w:rPr>
          <w:i/>
          <w:sz w:val="26"/>
          <w:szCs w:val="26"/>
        </w:rPr>
        <w:t>(Cánh diều tuổi thơ - Tạ Duy Anh, Dân theo Tiếng Việt 4, tập 1, NXB Giáo dục) </w:t>
      </w:r>
    </w:p>
    <w:p w:rsidR="00200C68" w:rsidRPr="00EF2572" w:rsidRDefault="00200C68" w:rsidP="00200C68">
      <w:pPr>
        <w:pStyle w:val="NormalWeb"/>
        <w:spacing w:before="0" w:beforeAutospacing="0" w:after="0" w:afterAutospacing="0"/>
        <w:rPr>
          <w:sz w:val="26"/>
          <w:szCs w:val="26"/>
        </w:rPr>
      </w:pPr>
      <w:r w:rsidRPr="00200C68">
        <w:rPr>
          <w:b/>
          <w:sz w:val="26"/>
          <w:szCs w:val="26"/>
        </w:rPr>
        <w:t>Câu 1</w:t>
      </w:r>
      <w:r w:rsidRPr="00EF2572">
        <w:rPr>
          <w:sz w:val="26"/>
          <w:szCs w:val="26"/>
        </w:rPr>
        <w:t xml:space="preserve"> (0,5 điểm): Xác định các phương thức biểu đạt đ</w:t>
      </w:r>
      <w:r>
        <w:rPr>
          <w:sz w:val="26"/>
          <w:szCs w:val="26"/>
        </w:rPr>
        <w:t>ược sử dụng trong ngữ liệu trên?</w:t>
      </w:r>
    </w:p>
    <w:p w:rsidR="00200C68" w:rsidRPr="00EF2572" w:rsidRDefault="00200C68" w:rsidP="00200C68">
      <w:pPr>
        <w:pStyle w:val="NormalWeb"/>
        <w:spacing w:before="0" w:beforeAutospacing="0" w:after="0" w:afterAutospacing="0"/>
        <w:rPr>
          <w:sz w:val="26"/>
          <w:szCs w:val="26"/>
        </w:rPr>
      </w:pPr>
      <w:r w:rsidRPr="00200C68">
        <w:rPr>
          <w:b/>
          <w:sz w:val="26"/>
          <w:szCs w:val="26"/>
        </w:rPr>
        <w:t>Câu 2</w:t>
      </w:r>
      <w:r w:rsidRPr="00EF2572">
        <w:rPr>
          <w:sz w:val="26"/>
          <w:szCs w:val="26"/>
        </w:rPr>
        <w:t xml:space="preserve"> (0,5 điểm): Xét theo mục đích nói, các câu: “Bay đi diều ơi! Bay đi!” thuộc kiểu câu gì?</w:t>
      </w:r>
    </w:p>
    <w:p w:rsidR="00200C68" w:rsidRPr="00EF2572" w:rsidRDefault="00200C68" w:rsidP="00200C68">
      <w:pPr>
        <w:pStyle w:val="NormalWeb"/>
        <w:spacing w:before="0" w:beforeAutospacing="0" w:after="0" w:afterAutospacing="0"/>
        <w:rPr>
          <w:sz w:val="26"/>
          <w:szCs w:val="26"/>
        </w:rPr>
      </w:pPr>
      <w:r w:rsidRPr="00200C68">
        <w:rPr>
          <w:b/>
          <w:sz w:val="26"/>
          <w:szCs w:val="26"/>
        </w:rPr>
        <w:t>Câu 3</w:t>
      </w:r>
      <w:r w:rsidRPr="00EF2572">
        <w:rPr>
          <w:sz w:val="26"/>
          <w:szCs w:val="26"/>
        </w:rPr>
        <w:t xml:space="preserve"> (1,0 điểm): Chỉ ra và phân tích tác dụng của một biện pháp tu từ được sử dụng trong câu: “Tiếng sáo diều vi vu trầm bổng, sáo đơn, rồi sáo kép, sáo bè, như gọi thấp xuống những vì sao sớm.” </w:t>
      </w:r>
    </w:p>
    <w:p w:rsidR="00200C68" w:rsidRPr="00EF2572" w:rsidRDefault="00200C68" w:rsidP="00200C68">
      <w:pPr>
        <w:pStyle w:val="NormalWeb"/>
        <w:spacing w:before="0" w:beforeAutospacing="0" w:after="0" w:afterAutospacing="0"/>
        <w:rPr>
          <w:sz w:val="26"/>
          <w:szCs w:val="26"/>
        </w:rPr>
      </w:pPr>
      <w:r w:rsidRPr="00200C68">
        <w:rPr>
          <w:b/>
          <w:sz w:val="26"/>
          <w:szCs w:val="26"/>
        </w:rPr>
        <w:t>Câu 4</w:t>
      </w:r>
      <w:r w:rsidRPr="00EF2572">
        <w:rPr>
          <w:sz w:val="26"/>
          <w:szCs w:val="26"/>
        </w:rPr>
        <w:t xml:space="preserve"> (1,0 điểm): Tại sao những đứa trẻ mục đồng lại cảm thấy “vui sướng đến phát dại” khi ngắm những cánh diều chao liệng trên bầu trời? </w:t>
      </w:r>
    </w:p>
    <w:p w:rsidR="004B07F2" w:rsidRPr="00200C68" w:rsidRDefault="004B07F2" w:rsidP="00200C68">
      <w:pPr>
        <w:pStyle w:val="NormalWeb"/>
        <w:spacing w:before="0" w:beforeAutospacing="0" w:after="0" w:afterAutospacing="0"/>
        <w:jc w:val="both"/>
        <w:rPr>
          <w:b/>
          <w:sz w:val="26"/>
          <w:szCs w:val="26"/>
        </w:rPr>
      </w:pPr>
      <w:r w:rsidRPr="00200C68">
        <w:rPr>
          <w:b/>
          <w:bCs/>
          <w:iCs/>
          <w:sz w:val="26"/>
          <w:szCs w:val="26"/>
          <w:lang w:val="pt-BR"/>
        </w:rPr>
        <w:t xml:space="preserve">II. </w:t>
      </w:r>
      <w:r w:rsidRPr="00200C68">
        <w:rPr>
          <w:rFonts w:eastAsia="TimesNewRomanPS-BoldMT"/>
          <w:b/>
          <w:sz w:val="26"/>
          <w:szCs w:val="26"/>
          <w:lang w:val="sv-SE"/>
        </w:rPr>
        <w:t xml:space="preserve">Phần làm văn </w:t>
      </w:r>
      <w:r w:rsidRPr="00200C68">
        <w:rPr>
          <w:rStyle w:val="marker"/>
          <w:b/>
          <w:sz w:val="26"/>
          <w:szCs w:val="26"/>
        </w:rPr>
        <w:t>(7,0 điểm)</w:t>
      </w:r>
    </w:p>
    <w:p w:rsidR="00200C68" w:rsidRPr="00200C68" w:rsidRDefault="004B07F2" w:rsidP="00200C68">
      <w:pPr>
        <w:spacing w:after="0" w:line="240" w:lineRule="auto"/>
        <w:rPr>
          <w:rFonts w:ascii="Times New Roman" w:hAnsi="Times New Roman" w:cs="Times New Roman"/>
          <w:b/>
          <w:sz w:val="26"/>
          <w:szCs w:val="26"/>
        </w:rPr>
      </w:pPr>
      <w:r w:rsidRPr="00200C68">
        <w:rPr>
          <w:rFonts w:ascii="Times New Roman" w:hAnsi="Times New Roman" w:cs="Times New Roman"/>
          <w:b/>
          <w:bCs/>
          <w:sz w:val="26"/>
          <w:szCs w:val="26"/>
        </w:rPr>
        <w:t>Câu 1</w:t>
      </w:r>
      <w:r w:rsidR="00200C68" w:rsidRPr="00200C68">
        <w:rPr>
          <w:rFonts w:ascii="Times New Roman" w:hAnsi="Times New Roman" w:cs="Times New Roman"/>
          <w:b/>
          <w:bCs/>
          <w:sz w:val="26"/>
          <w:szCs w:val="26"/>
        </w:rPr>
        <w:t xml:space="preserve">. </w:t>
      </w:r>
      <w:r w:rsidR="00200C68" w:rsidRPr="00200C68">
        <w:rPr>
          <w:rFonts w:ascii="Times New Roman" w:hAnsi="Times New Roman" w:cs="Times New Roman"/>
          <w:sz w:val="26"/>
          <w:szCs w:val="26"/>
        </w:rPr>
        <w:t>Từ nội dung văn bản phần I, hãy viết một đoạn văn nghị luận (khoảng 200 từ) trình bày suy nghĩ của em về vai trò của khát vọng trong cuộc sống mỗi con người.</w:t>
      </w:r>
    </w:p>
    <w:p w:rsidR="004B07F2" w:rsidRPr="00200C68" w:rsidRDefault="004B07F2" w:rsidP="00200C68">
      <w:pPr>
        <w:pStyle w:val="Heading2"/>
        <w:shd w:val="clear" w:color="auto" w:fill="FFFFFF"/>
        <w:spacing w:before="0" w:beforeAutospacing="0" w:after="0" w:afterAutospacing="0"/>
        <w:rPr>
          <w:b w:val="0"/>
          <w:sz w:val="26"/>
          <w:szCs w:val="26"/>
        </w:rPr>
      </w:pPr>
      <w:r w:rsidRPr="00200C68">
        <w:rPr>
          <w:sz w:val="26"/>
          <w:szCs w:val="26"/>
        </w:rPr>
        <w:t xml:space="preserve">Câu </w:t>
      </w:r>
      <w:r w:rsidR="00200C68" w:rsidRPr="00200C68">
        <w:rPr>
          <w:sz w:val="26"/>
          <w:szCs w:val="26"/>
        </w:rPr>
        <w:t>2.</w:t>
      </w:r>
      <w:r w:rsidRPr="00200C68">
        <w:rPr>
          <w:b w:val="0"/>
          <w:sz w:val="26"/>
          <w:szCs w:val="26"/>
        </w:rPr>
        <w:t xml:space="preserve"> Phân tích tình cha con sâu nặng trong truyện ngắn “Chiếc lược ngà” của nhà văn Nguyễn Quang Sáng.</w:t>
      </w:r>
    </w:p>
    <w:p w:rsidR="004B07F2" w:rsidRPr="00200C68" w:rsidRDefault="004B07F2" w:rsidP="00200C68">
      <w:pPr>
        <w:spacing w:after="0" w:line="240" w:lineRule="auto"/>
        <w:rPr>
          <w:rFonts w:ascii="Times New Roman" w:hAnsi="Times New Roman" w:cs="Times New Roman"/>
          <w:sz w:val="26"/>
          <w:szCs w:val="26"/>
        </w:rPr>
      </w:pPr>
    </w:p>
    <w:p w:rsidR="004B07F2" w:rsidRDefault="004B07F2" w:rsidP="004B07F2">
      <w:pPr>
        <w:spacing w:after="0" w:line="240" w:lineRule="auto"/>
        <w:rPr>
          <w:rFonts w:ascii="Times New Roman" w:hAnsi="Times New Roman" w:cs="Times New Roman"/>
          <w:sz w:val="26"/>
          <w:szCs w:val="26"/>
        </w:rPr>
      </w:pPr>
    </w:p>
    <w:p w:rsidR="00200C68" w:rsidRDefault="00200C68" w:rsidP="004B07F2">
      <w:pPr>
        <w:spacing w:after="0" w:line="240" w:lineRule="auto"/>
        <w:rPr>
          <w:rFonts w:ascii="Times New Roman" w:hAnsi="Times New Roman" w:cs="Times New Roman"/>
          <w:sz w:val="26"/>
          <w:szCs w:val="26"/>
        </w:rPr>
      </w:pPr>
    </w:p>
    <w:p w:rsidR="00200C68" w:rsidRDefault="00200C68" w:rsidP="004B07F2">
      <w:pPr>
        <w:spacing w:after="0" w:line="240" w:lineRule="auto"/>
        <w:rPr>
          <w:rFonts w:ascii="Times New Roman" w:hAnsi="Times New Roman" w:cs="Times New Roman"/>
          <w:sz w:val="26"/>
          <w:szCs w:val="26"/>
        </w:rPr>
      </w:pPr>
    </w:p>
    <w:p w:rsidR="00200C68" w:rsidRDefault="00200C68" w:rsidP="004B07F2">
      <w:pPr>
        <w:spacing w:after="0" w:line="240" w:lineRule="auto"/>
        <w:rPr>
          <w:rFonts w:ascii="Times New Roman" w:hAnsi="Times New Roman" w:cs="Times New Roman"/>
          <w:sz w:val="26"/>
          <w:szCs w:val="26"/>
        </w:rPr>
      </w:pPr>
    </w:p>
    <w:p w:rsidR="00200C68" w:rsidRDefault="00200C68" w:rsidP="004B07F2">
      <w:pPr>
        <w:spacing w:after="0" w:line="240" w:lineRule="auto"/>
        <w:rPr>
          <w:rFonts w:ascii="Times New Roman" w:hAnsi="Times New Roman" w:cs="Times New Roman"/>
          <w:sz w:val="26"/>
          <w:szCs w:val="26"/>
        </w:rPr>
      </w:pPr>
    </w:p>
    <w:p w:rsidR="00200C68" w:rsidRDefault="00200C68" w:rsidP="004B07F2">
      <w:pPr>
        <w:spacing w:after="0" w:line="240" w:lineRule="auto"/>
        <w:rPr>
          <w:rFonts w:ascii="Times New Roman" w:hAnsi="Times New Roman" w:cs="Times New Roman"/>
          <w:sz w:val="26"/>
          <w:szCs w:val="26"/>
        </w:rPr>
      </w:pPr>
    </w:p>
    <w:p w:rsidR="00200C68" w:rsidRDefault="00200C68" w:rsidP="004B07F2">
      <w:pPr>
        <w:spacing w:after="0" w:line="240" w:lineRule="auto"/>
        <w:rPr>
          <w:rFonts w:ascii="Times New Roman" w:hAnsi="Times New Roman" w:cs="Times New Roman"/>
          <w:sz w:val="26"/>
          <w:szCs w:val="26"/>
        </w:rPr>
      </w:pPr>
    </w:p>
    <w:p w:rsidR="00200C68" w:rsidRDefault="00200C68" w:rsidP="004B07F2">
      <w:pPr>
        <w:spacing w:after="0" w:line="240" w:lineRule="auto"/>
        <w:rPr>
          <w:rFonts w:ascii="Times New Roman" w:hAnsi="Times New Roman" w:cs="Times New Roman"/>
          <w:sz w:val="26"/>
          <w:szCs w:val="26"/>
        </w:rPr>
      </w:pPr>
    </w:p>
    <w:p w:rsidR="00200C68" w:rsidRDefault="00200C68" w:rsidP="004B07F2">
      <w:pPr>
        <w:spacing w:after="0" w:line="240" w:lineRule="auto"/>
        <w:rPr>
          <w:rFonts w:ascii="Times New Roman" w:hAnsi="Times New Roman" w:cs="Times New Roman"/>
          <w:sz w:val="26"/>
          <w:szCs w:val="26"/>
        </w:rPr>
      </w:pPr>
    </w:p>
    <w:p w:rsidR="00200C68" w:rsidRDefault="00200C68" w:rsidP="004B07F2">
      <w:pPr>
        <w:spacing w:after="0" w:line="240" w:lineRule="auto"/>
        <w:rPr>
          <w:rFonts w:ascii="Times New Roman" w:hAnsi="Times New Roman" w:cs="Times New Roman"/>
          <w:sz w:val="26"/>
          <w:szCs w:val="26"/>
        </w:rPr>
      </w:pPr>
    </w:p>
    <w:p w:rsidR="00200C68" w:rsidRDefault="00200C68" w:rsidP="004B07F2">
      <w:pPr>
        <w:spacing w:after="0" w:line="240" w:lineRule="auto"/>
        <w:rPr>
          <w:rFonts w:ascii="Times New Roman" w:hAnsi="Times New Roman" w:cs="Times New Roman"/>
          <w:sz w:val="26"/>
          <w:szCs w:val="26"/>
        </w:rPr>
      </w:pPr>
    </w:p>
    <w:p w:rsidR="00200C68" w:rsidRDefault="00200C68" w:rsidP="004B07F2">
      <w:pPr>
        <w:spacing w:after="0" w:line="240" w:lineRule="auto"/>
        <w:rPr>
          <w:rFonts w:ascii="Times New Roman" w:hAnsi="Times New Roman" w:cs="Times New Roman"/>
          <w:sz w:val="26"/>
          <w:szCs w:val="26"/>
        </w:rPr>
      </w:pPr>
    </w:p>
    <w:p w:rsidR="00200C68" w:rsidRDefault="00200C68" w:rsidP="004B07F2">
      <w:pPr>
        <w:spacing w:after="0" w:line="240" w:lineRule="auto"/>
        <w:rPr>
          <w:rFonts w:ascii="Times New Roman" w:hAnsi="Times New Roman" w:cs="Times New Roman"/>
          <w:sz w:val="26"/>
          <w:szCs w:val="26"/>
        </w:rPr>
      </w:pPr>
    </w:p>
    <w:p w:rsidR="00200C68" w:rsidRDefault="00200C68" w:rsidP="004B07F2">
      <w:pPr>
        <w:spacing w:after="0" w:line="240" w:lineRule="auto"/>
        <w:rPr>
          <w:rFonts w:ascii="Times New Roman" w:hAnsi="Times New Roman" w:cs="Times New Roman"/>
          <w:sz w:val="26"/>
          <w:szCs w:val="26"/>
        </w:rPr>
      </w:pPr>
    </w:p>
    <w:p w:rsidR="00200C68" w:rsidRDefault="00200C68" w:rsidP="004B07F2">
      <w:pPr>
        <w:spacing w:after="0" w:line="240" w:lineRule="auto"/>
        <w:rPr>
          <w:rFonts w:ascii="Times New Roman" w:hAnsi="Times New Roman" w:cs="Times New Roman"/>
          <w:sz w:val="26"/>
          <w:szCs w:val="26"/>
        </w:rPr>
      </w:pPr>
    </w:p>
    <w:p w:rsidR="00200C68" w:rsidRPr="004B07F2" w:rsidRDefault="00200C68" w:rsidP="00200C68">
      <w:pPr>
        <w:pStyle w:val="NormalWeb"/>
        <w:spacing w:before="0" w:beforeAutospacing="0" w:after="0" w:afterAutospacing="0"/>
        <w:jc w:val="center"/>
        <w:rPr>
          <w:rStyle w:val="marker"/>
          <w:b/>
          <w:sz w:val="26"/>
          <w:szCs w:val="26"/>
        </w:rPr>
      </w:pPr>
      <w:r w:rsidRPr="004B07F2">
        <w:rPr>
          <w:rStyle w:val="marker"/>
          <w:b/>
          <w:sz w:val="26"/>
          <w:szCs w:val="26"/>
        </w:rPr>
        <w:t xml:space="preserve">ĐỀ </w:t>
      </w:r>
      <w:r>
        <w:rPr>
          <w:rStyle w:val="marker"/>
          <w:b/>
          <w:sz w:val="26"/>
          <w:szCs w:val="26"/>
        </w:rPr>
        <w:t>2</w:t>
      </w:r>
    </w:p>
    <w:p w:rsidR="00200C68" w:rsidRDefault="00200C68" w:rsidP="00200C68">
      <w:pPr>
        <w:pStyle w:val="NormalWeb"/>
        <w:spacing w:before="0" w:beforeAutospacing="0" w:after="0" w:afterAutospacing="0"/>
        <w:jc w:val="both"/>
        <w:rPr>
          <w:rStyle w:val="marker"/>
          <w:b/>
          <w:sz w:val="26"/>
          <w:szCs w:val="26"/>
        </w:rPr>
      </w:pPr>
      <w:r w:rsidRPr="004B07F2">
        <w:rPr>
          <w:rStyle w:val="marker"/>
          <w:b/>
          <w:sz w:val="26"/>
          <w:szCs w:val="26"/>
        </w:rPr>
        <w:t>I. Đọc- hiểu (3,0 điểm)</w:t>
      </w:r>
    </w:p>
    <w:p w:rsidR="00200C68" w:rsidRPr="00851575" w:rsidRDefault="00200C68" w:rsidP="00200C68">
      <w:pPr>
        <w:pStyle w:val="NormalWeb"/>
        <w:spacing w:before="0" w:beforeAutospacing="0" w:after="0" w:afterAutospacing="0"/>
        <w:rPr>
          <w:sz w:val="26"/>
          <w:szCs w:val="26"/>
        </w:rPr>
      </w:pPr>
      <w:r w:rsidRPr="00851575">
        <w:rPr>
          <w:rStyle w:val="Strong"/>
          <w:sz w:val="26"/>
          <w:szCs w:val="26"/>
        </w:rPr>
        <w:t>Câu 1: (3,0 điểm)</w:t>
      </w:r>
      <w:r w:rsidRPr="00851575">
        <w:rPr>
          <w:sz w:val="26"/>
          <w:szCs w:val="26"/>
        </w:rPr>
        <w:t> Đọc văn bản sau và thực hiện các yêu cầu bên dưới:</w:t>
      </w:r>
    </w:p>
    <w:p w:rsidR="00200C68" w:rsidRPr="00851575" w:rsidRDefault="00200C68" w:rsidP="00200C68">
      <w:pPr>
        <w:pStyle w:val="NormalWeb"/>
        <w:spacing w:before="0" w:beforeAutospacing="0" w:after="0" w:afterAutospacing="0"/>
        <w:rPr>
          <w:sz w:val="26"/>
          <w:szCs w:val="26"/>
        </w:rPr>
      </w:pPr>
      <w:r>
        <w:rPr>
          <w:rStyle w:val="Emphasis"/>
          <w:sz w:val="26"/>
          <w:szCs w:val="26"/>
        </w:rPr>
        <w:t xml:space="preserve">       </w:t>
      </w:r>
      <w:r w:rsidRPr="00851575">
        <w:rPr>
          <w:rStyle w:val="Emphasis"/>
          <w:sz w:val="26"/>
          <w:szCs w:val="26"/>
        </w:rPr>
        <w:t>Trạng nguyên Nguyễn Hiền quê ở Nam Định. Ông là người có hoàn cảnh đặc biệt: cha mất sớm, sống với mẹ trong căn nhà nhỏ bên cạnh một ngôi chùa. Vị sư trụ trì của chùa vốn là một danh Nho, vừa tụng kinh niệm phật vừa dạy học cho những trẻ chưa biết chữ trong làng. Ngay từ thời thơ ấu, Nguyễn Hiền đã lân la ở bên các lớp học, sớm tiếp xúc với chữ nghĩa sách vở. Năng khiếu kỳ lạ về học tập, về trí thông minh của ông đã nhanh chóng được bộc lộ; dù chưa đến tuổi đi học, Nguyễn Hiền đã hiểu biết nhiều, giỏi đối đáp, học thức hơn người. Ông được suy tôn làm “Thần đồng xuất chúng”.</w:t>
      </w:r>
    </w:p>
    <w:p w:rsidR="00200C68" w:rsidRPr="00851575" w:rsidRDefault="00200C68" w:rsidP="00200C68">
      <w:pPr>
        <w:pStyle w:val="NormalWeb"/>
        <w:spacing w:before="0" w:beforeAutospacing="0" w:after="0" w:afterAutospacing="0"/>
        <w:rPr>
          <w:sz w:val="26"/>
          <w:szCs w:val="26"/>
        </w:rPr>
      </w:pPr>
      <w:r w:rsidRPr="00851575">
        <w:rPr>
          <w:rStyle w:val="Emphasis"/>
          <w:sz w:val="26"/>
          <w:szCs w:val="26"/>
        </w:rPr>
        <w:t>Khi vừa tròn 12 tuổi, Nguyễn Hiền đã thi đậu Trạng nguyên, trở thành vị Trạng nguyên trẻ nhất trong lịch sử Việt Nam,</w:t>
      </w:r>
    </w:p>
    <w:p w:rsidR="00200C68" w:rsidRPr="00851575" w:rsidRDefault="00200C68" w:rsidP="00200C68">
      <w:pPr>
        <w:pStyle w:val="NormalWeb"/>
        <w:spacing w:before="0" w:beforeAutospacing="0" w:after="0" w:afterAutospacing="0"/>
        <w:jc w:val="right"/>
        <w:rPr>
          <w:sz w:val="26"/>
          <w:szCs w:val="26"/>
        </w:rPr>
      </w:pPr>
      <w:r w:rsidRPr="00851575">
        <w:rPr>
          <w:rStyle w:val="Emphasis"/>
          <w:sz w:val="26"/>
          <w:szCs w:val="26"/>
        </w:rPr>
        <w:t>(Nguồn: Internet) </w:t>
      </w:r>
    </w:p>
    <w:p w:rsidR="00200C68" w:rsidRPr="00851575" w:rsidRDefault="00200C68" w:rsidP="00200C68">
      <w:pPr>
        <w:pStyle w:val="NormalWeb"/>
        <w:spacing w:before="0" w:beforeAutospacing="0" w:after="0" w:afterAutospacing="0"/>
        <w:rPr>
          <w:sz w:val="26"/>
          <w:szCs w:val="26"/>
        </w:rPr>
      </w:pPr>
      <w:r w:rsidRPr="00851575">
        <w:rPr>
          <w:sz w:val="26"/>
          <w:szCs w:val="26"/>
        </w:rPr>
        <w:t>a. Xác định phương thức biểu đạt được sử dụng trong văn bản trên.</w:t>
      </w:r>
    </w:p>
    <w:p w:rsidR="00200C68" w:rsidRPr="00851575" w:rsidRDefault="00200C68" w:rsidP="00200C68">
      <w:pPr>
        <w:pStyle w:val="NormalWeb"/>
        <w:spacing w:before="0" w:beforeAutospacing="0" w:after="0" w:afterAutospacing="0"/>
        <w:rPr>
          <w:sz w:val="26"/>
          <w:szCs w:val="26"/>
        </w:rPr>
      </w:pPr>
      <w:r w:rsidRPr="00851575">
        <w:rPr>
          <w:sz w:val="26"/>
          <w:szCs w:val="26"/>
        </w:rPr>
        <w:t>b. Tìm thành phần trạng ngữ trong câu văn sau: Ngay từ thời thơ ấu, Nguyễn Hiền đã lân la ở bên các lớp học, sớm tiếp xúc với chữ nghĩa sách vở.</w:t>
      </w:r>
    </w:p>
    <w:p w:rsidR="00200C68" w:rsidRPr="00851575" w:rsidRDefault="00200C68" w:rsidP="00200C68">
      <w:pPr>
        <w:pStyle w:val="NormalWeb"/>
        <w:spacing w:before="0" w:beforeAutospacing="0" w:after="0" w:afterAutospacing="0"/>
        <w:rPr>
          <w:sz w:val="26"/>
          <w:szCs w:val="26"/>
        </w:rPr>
      </w:pPr>
      <w:r w:rsidRPr="00851575">
        <w:rPr>
          <w:sz w:val="26"/>
          <w:szCs w:val="26"/>
        </w:rPr>
        <w:t>c. Theo em, vì sao Nguyễn Hiền thi đậu Trạng nguyên?</w:t>
      </w:r>
    </w:p>
    <w:p w:rsidR="00200C68" w:rsidRPr="00851575" w:rsidRDefault="00200C68" w:rsidP="00200C68">
      <w:pPr>
        <w:pStyle w:val="NormalWeb"/>
        <w:spacing w:before="0" w:beforeAutospacing="0" w:after="0" w:afterAutospacing="0"/>
        <w:rPr>
          <w:sz w:val="26"/>
          <w:szCs w:val="26"/>
        </w:rPr>
      </w:pPr>
      <w:r w:rsidRPr="00851575">
        <w:rPr>
          <w:sz w:val="26"/>
          <w:szCs w:val="26"/>
        </w:rPr>
        <w:t>d. Em rút ra được bài học gì cho bản thân từ câu chuyện về Trạng nguyên Nguyễn Hiền? (trả lời trong khoảng 3-5 dòng)</w:t>
      </w:r>
    </w:p>
    <w:p w:rsidR="00A523B4" w:rsidRPr="00200C68" w:rsidRDefault="00A523B4" w:rsidP="00A523B4">
      <w:pPr>
        <w:pStyle w:val="NormalWeb"/>
        <w:spacing w:before="0" w:beforeAutospacing="0" w:after="0" w:afterAutospacing="0"/>
        <w:jc w:val="both"/>
        <w:rPr>
          <w:b/>
          <w:sz w:val="26"/>
          <w:szCs w:val="26"/>
        </w:rPr>
      </w:pPr>
      <w:r w:rsidRPr="00200C68">
        <w:rPr>
          <w:b/>
          <w:bCs/>
          <w:iCs/>
          <w:sz w:val="26"/>
          <w:szCs w:val="26"/>
          <w:lang w:val="pt-BR"/>
        </w:rPr>
        <w:t xml:space="preserve">II. </w:t>
      </w:r>
      <w:r w:rsidRPr="00200C68">
        <w:rPr>
          <w:rFonts w:eastAsia="TimesNewRomanPS-BoldMT"/>
          <w:b/>
          <w:sz w:val="26"/>
          <w:szCs w:val="26"/>
          <w:lang w:val="sv-SE"/>
        </w:rPr>
        <w:t xml:space="preserve">Phần làm văn </w:t>
      </w:r>
      <w:r w:rsidRPr="00200C68">
        <w:rPr>
          <w:rStyle w:val="marker"/>
          <w:b/>
          <w:sz w:val="26"/>
          <w:szCs w:val="26"/>
        </w:rPr>
        <w:t>(7,0 điểm)</w:t>
      </w:r>
    </w:p>
    <w:p w:rsidR="00200C68" w:rsidRPr="00851575" w:rsidRDefault="00200C68" w:rsidP="00200C68">
      <w:pPr>
        <w:pStyle w:val="NormalWeb"/>
        <w:spacing w:before="0" w:beforeAutospacing="0" w:after="0" w:afterAutospacing="0"/>
        <w:rPr>
          <w:sz w:val="26"/>
          <w:szCs w:val="26"/>
        </w:rPr>
      </w:pPr>
      <w:r w:rsidRPr="00851575">
        <w:rPr>
          <w:rStyle w:val="Strong"/>
          <w:sz w:val="26"/>
          <w:szCs w:val="26"/>
        </w:rPr>
        <w:t xml:space="preserve">Câu </w:t>
      </w:r>
      <w:r>
        <w:rPr>
          <w:rStyle w:val="Strong"/>
          <w:sz w:val="26"/>
          <w:szCs w:val="26"/>
        </w:rPr>
        <w:t>1</w:t>
      </w:r>
      <w:r w:rsidRPr="00851575">
        <w:rPr>
          <w:rStyle w:val="Strong"/>
          <w:sz w:val="26"/>
          <w:szCs w:val="26"/>
        </w:rPr>
        <w:t>:</w:t>
      </w:r>
      <w:r w:rsidRPr="00851575">
        <w:rPr>
          <w:sz w:val="26"/>
          <w:szCs w:val="26"/>
        </w:rPr>
        <w:t> </w:t>
      </w:r>
      <w:r w:rsidRPr="00851575">
        <w:rPr>
          <w:rStyle w:val="Strong"/>
          <w:sz w:val="26"/>
          <w:szCs w:val="26"/>
        </w:rPr>
        <w:t>(2,0 điểm)</w:t>
      </w:r>
    </w:p>
    <w:p w:rsidR="00200C68" w:rsidRPr="004B07F2" w:rsidRDefault="00200C68" w:rsidP="00200C68">
      <w:pPr>
        <w:pStyle w:val="NormalWeb"/>
        <w:spacing w:before="0" w:beforeAutospacing="0" w:after="0" w:afterAutospacing="0"/>
        <w:jc w:val="both"/>
        <w:rPr>
          <w:b/>
          <w:sz w:val="26"/>
          <w:szCs w:val="26"/>
        </w:rPr>
      </w:pPr>
      <w:r w:rsidRPr="00851575">
        <w:rPr>
          <w:sz w:val="26"/>
          <w:szCs w:val="26"/>
        </w:rPr>
        <w:t>Em hãy viết một đoạn văn nghị luận (khoảng 200 chữ) về chủ đề: Tự học là một yếu tố quan trọng giúp chúng ta thành công.</w:t>
      </w:r>
    </w:p>
    <w:p w:rsidR="00200C68" w:rsidRPr="00A523B4" w:rsidRDefault="00200C68" w:rsidP="00A523B4">
      <w:pPr>
        <w:pStyle w:val="NormalWeb"/>
        <w:spacing w:before="0" w:beforeAutospacing="0" w:after="0" w:afterAutospacing="0"/>
        <w:rPr>
          <w:sz w:val="26"/>
          <w:szCs w:val="26"/>
        </w:rPr>
      </w:pPr>
      <w:r w:rsidRPr="00200C68">
        <w:rPr>
          <w:b/>
          <w:sz w:val="26"/>
          <w:szCs w:val="26"/>
        </w:rPr>
        <w:t>Câu 2:</w:t>
      </w:r>
      <w:r w:rsidR="00A523B4" w:rsidRPr="00A523B4">
        <w:rPr>
          <w:rStyle w:val="Strong"/>
          <w:sz w:val="26"/>
          <w:szCs w:val="26"/>
        </w:rPr>
        <w:t xml:space="preserve"> </w:t>
      </w:r>
      <w:r w:rsidR="00A523B4" w:rsidRPr="00851575">
        <w:rPr>
          <w:rStyle w:val="Strong"/>
          <w:sz w:val="26"/>
          <w:szCs w:val="26"/>
        </w:rPr>
        <w:t>(</w:t>
      </w:r>
      <w:r w:rsidR="00A523B4">
        <w:rPr>
          <w:rStyle w:val="Strong"/>
          <w:sz w:val="26"/>
          <w:szCs w:val="26"/>
        </w:rPr>
        <w:t>5</w:t>
      </w:r>
      <w:r w:rsidR="00A523B4" w:rsidRPr="00851575">
        <w:rPr>
          <w:rStyle w:val="Strong"/>
          <w:sz w:val="26"/>
          <w:szCs w:val="26"/>
        </w:rPr>
        <w:t>,0 điểm)</w:t>
      </w:r>
    </w:p>
    <w:p w:rsidR="00200C68" w:rsidRPr="00A523B4" w:rsidRDefault="00A523B4" w:rsidP="004B07F2">
      <w:pPr>
        <w:spacing w:after="0" w:line="240" w:lineRule="auto"/>
        <w:rPr>
          <w:rFonts w:ascii="Times New Roman" w:hAnsi="Times New Roman" w:cs="Times New Roman"/>
          <w:sz w:val="26"/>
          <w:szCs w:val="26"/>
        </w:rPr>
      </w:pPr>
      <w:r w:rsidRPr="00A523B4">
        <w:rPr>
          <w:rFonts w:ascii="Times New Roman" w:hAnsi="Times New Roman" w:cs="Times New Roman"/>
          <w:sz w:val="26"/>
          <w:szCs w:val="26"/>
          <w:shd w:val="clear" w:color="auto" w:fill="FFFFFF"/>
        </w:rPr>
        <w:t>Trình bày </w:t>
      </w:r>
      <w:r w:rsidRPr="00A523B4">
        <w:rPr>
          <w:rStyle w:val="Emphasis"/>
          <w:rFonts w:ascii="Times New Roman" w:hAnsi="Times New Roman" w:cs="Times New Roman"/>
          <w:bCs/>
          <w:i w:val="0"/>
          <w:iCs w:val="0"/>
          <w:sz w:val="26"/>
          <w:szCs w:val="26"/>
          <w:shd w:val="clear" w:color="auto" w:fill="FFFFFF"/>
        </w:rPr>
        <w:t>cảm nhận</w:t>
      </w:r>
      <w:r w:rsidRPr="00A523B4">
        <w:rPr>
          <w:rFonts w:ascii="Times New Roman" w:hAnsi="Times New Roman" w:cs="Times New Roman"/>
          <w:sz w:val="26"/>
          <w:szCs w:val="26"/>
          <w:shd w:val="clear" w:color="auto" w:fill="FFFFFF"/>
        </w:rPr>
        <w:t> của em về </w:t>
      </w:r>
      <w:r w:rsidRPr="00A523B4">
        <w:rPr>
          <w:rStyle w:val="Emphasis"/>
          <w:rFonts w:ascii="Times New Roman" w:hAnsi="Times New Roman" w:cs="Times New Roman"/>
          <w:bCs/>
          <w:i w:val="0"/>
          <w:iCs w:val="0"/>
          <w:sz w:val="26"/>
          <w:szCs w:val="26"/>
          <w:shd w:val="clear" w:color="auto" w:fill="FFFFFF"/>
        </w:rPr>
        <w:t>bài thơ “</w:t>
      </w:r>
      <w:r w:rsidRPr="00A523B4">
        <w:rPr>
          <w:rStyle w:val="Emphasis"/>
          <w:rFonts w:ascii="Times New Roman" w:hAnsi="Times New Roman" w:cs="Times New Roman"/>
          <w:bCs/>
          <w:iCs w:val="0"/>
          <w:sz w:val="26"/>
          <w:szCs w:val="26"/>
          <w:shd w:val="clear" w:color="auto" w:fill="FFFFFF"/>
        </w:rPr>
        <w:t>Ánh trăng”</w:t>
      </w:r>
      <w:r w:rsidRPr="00A523B4">
        <w:rPr>
          <w:rFonts w:ascii="Times New Roman" w:hAnsi="Times New Roman" w:cs="Times New Roman"/>
          <w:sz w:val="26"/>
          <w:szCs w:val="26"/>
          <w:shd w:val="clear" w:color="auto" w:fill="FFFFFF"/>
        </w:rPr>
        <w:t> của Nguyễn Duy</w:t>
      </w:r>
      <w:r w:rsidR="004D1EF8">
        <w:rPr>
          <w:rFonts w:ascii="Times New Roman" w:hAnsi="Times New Roman" w:cs="Times New Roman"/>
          <w:sz w:val="26"/>
          <w:szCs w:val="26"/>
          <w:shd w:val="clear" w:color="auto" w:fill="FFFFFF"/>
        </w:rPr>
        <w:t>.</w:t>
      </w:r>
    </w:p>
    <w:sectPr w:rsidR="00200C68" w:rsidRPr="00A523B4" w:rsidSect="004B07F2">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7F2"/>
    <w:rsid w:val="00200C68"/>
    <w:rsid w:val="002033BA"/>
    <w:rsid w:val="00216619"/>
    <w:rsid w:val="002B710A"/>
    <w:rsid w:val="003E2B9A"/>
    <w:rsid w:val="004B07F2"/>
    <w:rsid w:val="004D1EF8"/>
    <w:rsid w:val="00626771"/>
    <w:rsid w:val="0069349E"/>
    <w:rsid w:val="006F0616"/>
    <w:rsid w:val="00A44DB7"/>
    <w:rsid w:val="00A523B4"/>
    <w:rsid w:val="00BA18D1"/>
    <w:rsid w:val="00BF3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BB37A"/>
  <w15:docId w15:val="{D6F29D54-E1A5-48F4-9521-4FDE460F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B07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07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sid w:val="004B07F2"/>
  </w:style>
  <w:style w:type="character" w:customStyle="1" w:styleId="Heading2Char">
    <w:name w:val="Heading 2 Char"/>
    <w:basedOn w:val="DefaultParagraphFont"/>
    <w:link w:val="Heading2"/>
    <w:uiPriority w:val="9"/>
    <w:rsid w:val="004B07F2"/>
    <w:rPr>
      <w:rFonts w:ascii="Times New Roman" w:eastAsia="Times New Roman" w:hAnsi="Times New Roman" w:cs="Times New Roman"/>
      <w:b/>
      <w:bCs/>
      <w:sz w:val="36"/>
      <w:szCs w:val="36"/>
    </w:rPr>
  </w:style>
  <w:style w:type="table" w:styleId="TableGrid">
    <w:name w:val="Table Grid"/>
    <w:basedOn w:val="TableNormal"/>
    <w:uiPriority w:val="39"/>
    <w:qFormat/>
    <w:rsid w:val="00200C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00C68"/>
    <w:rPr>
      <w:b/>
      <w:bCs/>
    </w:rPr>
  </w:style>
  <w:style w:type="character" w:styleId="Emphasis">
    <w:name w:val="Emphasis"/>
    <w:basedOn w:val="DefaultParagraphFont"/>
    <w:uiPriority w:val="20"/>
    <w:qFormat/>
    <w:rsid w:val="00200C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955">
      <w:bodyDiv w:val="1"/>
      <w:marLeft w:val="0"/>
      <w:marRight w:val="0"/>
      <w:marTop w:val="0"/>
      <w:marBottom w:val="0"/>
      <w:divBdr>
        <w:top w:val="none" w:sz="0" w:space="0" w:color="auto"/>
        <w:left w:val="none" w:sz="0" w:space="0" w:color="auto"/>
        <w:bottom w:val="none" w:sz="0" w:space="0" w:color="auto"/>
        <w:right w:val="none" w:sz="0" w:space="0" w:color="auto"/>
      </w:divBdr>
    </w:div>
    <w:div w:id="147163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LELAM</dc:creator>
  <cp:lastModifiedBy>Admin</cp:lastModifiedBy>
  <cp:revision>5</cp:revision>
  <dcterms:created xsi:type="dcterms:W3CDTF">2020-03-15T02:48:00Z</dcterms:created>
  <dcterms:modified xsi:type="dcterms:W3CDTF">2020-03-23T15:45:00Z</dcterms:modified>
</cp:coreProperties>
</file>